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 R9, S490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Alexander and Peeler</w:t>
      </w:r>
    </w:p>
    <w:p>
      <w:pPr>
        <w:widowControl w:val="false"/>
        <w:spacing w:after="0"/>
        <w:jc w:val="left"/>
      </w:pPr>
      <w:r>
        <w:rPr>
          <w:rFonts w:ascii="Times New Roman"/>
          <w:sz w:val="22"/>
        </w:rPr>
        <w:t xml:space="preserve">Document Path: SF-0012CH23.docx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Fairplay Welcome Center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ac182e0f5729478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Finance</w:t>
      </w:r>
      <w:r>
        <w:t xml:space="preserve"> (</w:t>
      </w:r>
      <w:hyperlink w:history="true" r:id="Rf978bfe3f16f415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2/17/2023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Finance</w:t>
      </w:r>
      <w:r>
        <w:t xml:space="preserve"> (</w:t>
      </w:r>
      <w:hyperlink w:history="true" r:id="Rdccabeefb2884c5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0d614de711f646e7">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56c5129487324c5c">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ef1ffe6628ec4e7f">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9cb4db840b4a4e1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Ways and Means</w:t>
      </w:r>
      <w:r>
        <w:t xml:space="preserve"> (</w:t>
      </w:r>
      <w:hyperlink w:history="true" r:id="R69631c091d6c45d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Ways and Means</w:t>
      </w:r>
      <w:r>
        <w:t xml:space="preserve"> (</w:t>
      </w:r>
      <w:hyperlink w:history="true" r:id="Re1175351f764498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15296317ad394e0f">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Yeas-110  Nays-0</w:t>
      </w:r>
      <w:r>
        <w:t xml:space="preserve"> (</w:t>
      </w:r>
      <w:hyperlink w:history="true" r:id="R1f5d4c5038c948bd">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enrolled</w:t>
      </w:r>
      <w:r>
        <w:t xml:space="preserve"> (</w:t>
      </w:r>
      <w:hyperlink w:history="true" r:id="Rcf7f511b2334425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4/19/2023</w:t>
      </w:r>
      <w:r>
        <w:tab/>
        <w:t/>
      </w:r>
      <w:r>
        <w:tab/>
        <w:t>Ratified R 9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4/27/2023</w:t>
      </w:r>
      <w:r>
        <w:tab/>
        <w:t/>
      </w:r>
      <w:r>
        <w:tab/>
        <w:t>Act No. 7
 </w:t>
      </w:r>
    </w:p>
    <w:p>
      <w:pPr>
        <w:widowControl w:val="false"/>
        <w:spacing w:after="0"/>
        <w:jc w:val="left"/>
      </w:pPr>
    </w:p>
    <w:p>
      <w:pPr>
        <w:widowControl w:val="false"/>
        <w:spacing w:after="0"/>
        <w:jc w:val="left"/>
      </w:pPr>
      <w:r>
        <w:rPr>
          <w:rFonts w:ascii="Times New Roman"/>
          <w:sz w:val="22"/>
        </w:rPr>
        <w:t xml:space="preserve">View the latest </w:t>
      </w:r>
      <w:hyperlink r:id="R73cc1f452f7445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a22333d1c341f9">
        <w:r>
          <w:rPr>
            <w:rStyle w:val="Hyperlink"/>
            <w:u w:val="single"/>
          </w:rPr>
          <w:t>02/02/2023</w:t>
        </w:r>
      </w:hyperlink>
      <w:r>
        <w:t xml:space="preserve"/>
      </w:r>
    </w:p>
    <w:p>
      <w:pPr>
        <w:widowControl w:val="true"/>
        <w:spacing w:after="0"/>
        <w:jc w:val="left"/>
      </w:pPr>
      <w:r>
        <w:rPr>
          <w:rFonts w:ascii="Times New Roman"/>
          <w:sz w:val="22"/>
        </w:rPr>
        <w:t xml:space="preserve"/>
      </w:r>
      <w:hyperlink r:id="R11fcc6e346284378">
        <w:r>
          <w:rPr>
            <w:rStyle w:val="Hyperlink"/>
            <w:u w:val="single"/>
          </w:rPr>
          <w:t>02/17/2023</w:t>
        </w:r>
      </w:hyperlink>
      <w:r>
        <w:t xml:space="preserve"/>
      </w:r>
    </w:p>
    <w:p>
      <w:pPr>
        <w:widowControl w:val="true"/>
        <w:spacing w:after="0"/>
        <w:jc w:val="left"/>
      </w:pPr>
      <w:r>
        <w:rPr>
          <w:rFonts w:ascii="Times New Roman"/>
          <w:sz w:val="22"/>
        </w:rPr>
        <w:t xml:space="preserve"/>
      </w:r>
      <w:hyperlink r:id="R992465b3ce5f4d1a">
        <w:r>
          <w:rPr>
            <w:rStyle w:val="Hyperlink"/>
            <w:u w:val="single"/>
          </w:rPr>
          <w:t>02/22/2023</w:t>
        </w:r>
      </w:hyperlink>
      <w:r>
        <w:t xml:space="preserve"/>
      </w:r>
    </w:p>
    <w:p>
      <w:pPr>
        <w:widowControl w:val="true"/>
        <w:spacing w:after="0"/>
        <w:jc w:val="left"/>
      </w:pPr>
      <w:r>
        <w:rPr>
          <w:rFonts w:ascii="Times New Roman"/>
          <w:sz w:val="22"/>
        </w:rPr>
        <w:t xml:space="preserve"/>
      </w:r>
      <w:hyperlink r:id="Rafbabcba2995479e">
        <w:r>
          <w:rPr>
            <w:rStyle w:val="Hyperlink"/>
            <w:u w:val="single"/>
          </w:rPr>
          <w:t>04/03/2023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17731" w:rsidP="00C17731" w:rsidRDefault="00C1773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 R9, S490)</w:t>
      </w:r>
    </w:p>
    <w:p w:rsidRPr="00F60DB2" w:rsidR="00C17731" w:rsidP="00C17731" w:rsidRDefault="00C1773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26F33" w:rsidR="00C17731" w:rsidP="00C17731" w:rsidRDefault="00C1773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26F33">
        <w:rPr>
          <w:rFonts w:cs="Times New Roman"/>
          <w:sz w:val="22"/>
        </w:rPr>
        <w:t>A JOINT RESOLUTION TO permit FUNDS APPROPRIATED IN ACT 94 OF 2021 FOR SOUTH CAROLINA WELCOME CENTERS TO be used for THE current FAIR PLAY WELCOME CENTER PROJECT.</w:t>
      </w:r>
      <w:bookmarkStart w:name="at_c8ed862fc" w:id="0"/>
    </w:p>
    <w:bookmarkEnd w:id="0"/>
    <w:p w:rsidR="00C17731" w:rsidP="00C17731" w:rsidRDefault="00C17731">
      <w:pPr>
        <w:pStyle w:val="scbillwhereasclause"/>
      </w:pPr>
    </w:p>
    <w:p w:rsidRPr="00105D52" w:rsidR="00C17731" w:rsidP="00C17731" w:rsidRDefault="00C1773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53e83aa4" w:id="1"/>
      <w:r w:rsidRPr="00105D52">
        <w:t>B</w:t>
      </w:r>
      <w:bookmarkEnd w:id="1"/>
      <w:r w:rsidRPr="00105D52">
        <w:t>e it enacted by the General Assembly of the State of South Carolina:</w:t>
      </w:r>
    </w:p>
    <w:p w:rsidR="00C17731" w:rsidP="00C17731" w:rsidRDefault="00C177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731" w:rsidP="00C17731" w:rsidRDefault="00C177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Fair Play Welcome Center</w:t>
      </w:r>
    </w:p>
    <w:p w:rsidR="00C17731" w:rsidP="00C17731" w:rsidRDefault="00C177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731" w:rsidP="00C17731" w:rsidRDefault="00C17731">
      <w:pPr>
        <w:pStyle w:val="scnoncodifiedsection"/>
      </w:pPr>
      <w:bookmarkStart w:name="bs_num_1_ee4e35ba7" w:id="2"/>
      <w:r>
        <w:t>S</w:t>
      </w:r>
      <w:bookmarkEnd w:id="2"/>
      <w:r>
        <w:t>ECTION 1.</w:t>
      </w:r>
      <w:r>
        <w:tab/>
        <w:t xml:space="preserve"> In addition to the projects listed in Section 118.18(B)(41)(g) of Act 94 of 2021, funds appropriated to the Department of Parks, Recreation and Tourism may be extended for the current Fair Play Welcome Center project.</w:t>
      </w:r>
    </w:p>
    <w:p w:rsidR="00C17731" w:rsidP="00C17731" w:rsidRDefault="00C177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731" w:rsidP="00C17731" w:rsidRDefault="00C177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C17731" w:rsidP="00C17731" w:rsidRDefault="00C177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731" w:rsidP="00C17731" w:rsidRDefault="00C17731">
      <w:pPr>
        <w:pStyle w:val="scnoncodifiedsection"/>
      </w:pPr>
      <w:bookmarkStart w:name="bs_num_2_lastsection" w:id="3"/>
      <w:bookmarkStart w:name="eff_date_section" w:id="4"/>
      <w:r>
        <w:t>S</w:t>
      </w:r>
      <w:bookmarkEnd w:id="3"/>
      <w:r>
        <w:t>ECTION 2.</w:t>
      </w:r>
      <w:r w:rsidRPr="00105D52">
        <w:tab/>
        <w:t>This joint resolution takes effect upon approval by the Governor.</w:t>
      </w:r>
      <w:bookmarkEnd w:id="4"/>
    </w:p>
    <w:p w:rsidR="00C17731" w:rsidP="00C17731" w:rsidRDefault="00C17731">
      <w:pPr>
        <w:pStyle w:val="scnoncodifiedsection"/>
      </w:pPr>
    </w:p>
    <w:p w:rsidR="00C17731" w:rsidP="00C17731" w:rsidRDefault="00C17731">
      <w:pPr>
        <w:pStyle w:val="scnoncodifiedsection"/>
      </w:pPr>
      <w:r>
        <w:t>Ratified the 19</w:t>
      </w:r>
      <w:r>
        <w:rPr>
          <w:vertAlign w:val="superscript"/>
        </w:rPr>
        <w:t>th</w:t>
      </w:r>
      <w:r>
        <w:t xml:space="preserve"> day of April, 2023.</w:t>
      </w:r>
    </w:p>
    <w:p w:rsidR="00C17731" w:rsidP="00C17731" w:rsidRDefault="00C17731">
      <w:pPr>
        <w:pStyle w:val="scactchamber"/>
        <w:widowControl/>
        <w:suppressLineNumbers w:val="0"/>
        <w:suppressAutoHyphens w:val="0"/>
        <w:jc w:val="both"/>
      </w:pPr>
    </w:p>
    <w:p w:rsidR="00C17731" w:rsidP="00C17731" w:rsidRDefault="00C17731">
      <w:pPr>
        <w:pStyle w:val="scactchamber"/>
        <w:widowControl/>
        <w:suppressLineNumbers w:val="0"/>
        <w:suppressAutoHyphens w:val="0"/>
        <w:jc w:val="both"/>
      </w:pPr>
      <w:r>
        <w:t>Approved the 25</w:t>
      </w:r>
      <w:r w:rsidRPr="00B50B0D">
        <w:rPr>
          <w:vertAlign w:val="superscript"/>
        </w:rPr>
        <w:t>th</w:t>
      </w:r>
      <w:r>
        <w:t xml:space="preserve"> day of April, 2023. </w:t>
      </w:r>
    </w:p>
    <w:p w:rsidR="00C17731" w:rsidP="00C17731" w:rsidRDefault="00C17731">
      <w:pPr>
        <w:pStyle w:val="scactchamber"/>
        <w:widowControl/>
        <w:suppressLineNumbers w:val="0"/>
        <w:suppressAutoHyphens w:val="0"/>
        <w:jc w:val="center"/>
      </w:pPr>
    </w:p>
    <w:p w:rsidR="00C17731" w:rsidP="00C17731" w:rsidRDefault="00C17731">
      <w:pPr>
        <w:pStyle w:val="scactchamber"/>
        <w:widowControl/>
        <w:suppressLineNumbers w:val="0"/>
        <w:suppressAutoHyphens w:val="0"/>
        <w:jc w:val="center"/>
      </w:pPr>
      <w:r>
        <w:t>__________</w:t>
      </w:r>
    </w:p>
    <w:p w:rsidRPr="00F60DB2" w:rsidR="00A26F33" w:rsidP="00C17731" w:rsidRDefault="00A26F3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A26F33" w:rsidSect="00A26F33">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F33" w:rsidRPr="00A26F33" w:rsidRDefault="00A26F33" w:rsidP="00A26F3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F33" w:rsidRDefault="00A2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9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0A5C"/>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16DF"/>
    <w:rsid w:val="002E4F8C"/>
    <w:rsid w:val="002F0B60"/>
    <w:rsid w:val="002F4898"/>
    <w:rsid w:val="002F560C"/>
    <w:rsid w:val="002F5847"/>
    <w:rsid w:val="002F7DF3"/>
    <w:rsid w:val="003021B7"/>
    <w:rsid w:val="0030425A"/>
    <w:rsid w:val="00304C44"/>
    <w:rsid w:val="00341F2D"/>
    <w:rsid w:val="003421F1"/>
    <w:rsid w:val="00354F64"/>
    <w:rsid w:val="00355FB7"/>
    <w:rsid w:val="00361563"/>
    <w:rsid w:val="003775E6"/>
    <w:rsid w:val="00380365"/>
    <w:rsid w:val="00381998"/>
    <w:rsid w:val="00395639"/>
    <w:rsid w:val="003B59FF"/>
    <w:rsid w:val="003B7E81"/>
    <w:rsid w:val="003C114A"/>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672FA"/>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091"/>
    <w:rsid w:val="006A395F"/>
    <w:rsid w:val="006A65E2"/>
    <w:rsid w:val="006B7005"/>
    <w:rsid w:val="006C099D"/>
    <w:rsid w:val="006C7E01"/>
    <w:rsid w:val="006E0935"/>
    <w:rsid w:val="006E353F"/>
    <w:rsid w:val="006E35AB"/>
    <w:rsid w:val="006F1A24"/>
    <w:rsid w:val="006F3399"/>
    <w:rsid w:val="006F37B2"/>
    <w:rsid w:val="007038A9"/>
    <w:rsid w:val="00704345"/>
    <w:rsid w:val="007059F2"/>
    <w:rsid w:val="00722155"/>
    <w:rsid w:val="00731EA4"/>
    <w:rsid w:val="0073210F"/>
    <w:rsid w:val="00737C39"/>
    <w:rsid w:val="00737F19"/>
    <w:rsid w:val="007423A2"/>
    <w:rsid w:val="00744823"/>
    <w:rsid w:val="00751AAC"/>
    <w:rsid w:val="00772152"/>
    <w:rsid w:val="00782BF8"/>
    <w:rsid w:val="007849D9"/>
    <w:rsid w:val="007A392A"/>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34F6"/>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434"/>
    <w:rsid w:val="00921C89"/>
    <w:rsid w:val="00925704"/>
    <w:rsid w:val="00926966"/>
    <w:rsid w:val="00926D03"/>
    <w:rsid w:val="00927BC5"/>
    <w:rsid w:val="00934036"/>
    <w:rsid w:val="00934889"/>
    <w:rsid w:val="0094013B"/>
    <w:rsid w:val="00943236"/>
    <w:rsid w:val="00947DCF"/>
    <w:rsid w:val="00952F27"/>
    <w:rsid w:val="00954E7E"/>
    <w:rsid w:val="009554D9"/>
    <w:rsid w:val="009572F9"/>
    <w:rsid w:val="00960021"/>
    <w:rsid w:val="0097765A"/>
    <w:rsid w:val="00982484"/>
    <w:rsid w:val="0098366F"/>
    <w:rsid w:val="00983A03"/>
    <w:rsid w:val="00986063"/>
    <w:rsid w:val="00991F67"/>
    <w:rsid w:val="00992876"/>
    <w:rsid w:val="009A0DCE"/>
    <w:rsid w:val="009A1AC1"/>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68AF"/>
    <w:rsid w:val="00A17135"/>
    <w:rsid w:val="00A21A6F"/>
    <w:rsid w:val="00A254DE"/>
    <w:rsid w:val="00A26A62"/>
    <w:rsid w:val="00A26F33"/>
    <w:rsid w:val="00A35A9B"/>
    <w:rsid w:val="00A4070E"/>
    <w:rsid w:val="00A40CA0"/>
    <w:rsid w:val="00A43CBA"/>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2248"/>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731"/>
    <w:rsid w:val="00C17D1D"/>
    <w:rsid w:val="00C369DA"/>
    <w:rsid w:val="00C41133"/>
    <w:rsid w:val="00C45923"/>
    <w:rsid w:val="00C5312C"/>
    <w:rsid w:val="00C543E7"/>
    <w:rsid w:val="00C61994"/>
    <w:rsid w:val="00C61D71"/>
    <w:rsid w:val="00C6274C"/>
    <w:rsid w:val="00C70225"/>
    <w:rsid w:val="00C72198"/>
    <w:rsid w:val="00C73C7D"/>
    <w:rsid w:val="00C75005"/>
    <w:rsid w:val="00C94063"/>
    <w:rsid w:val="00C94173"/>
    <w:rsid w:val="00C94685"/>
    <w:rsid w:val="00C970DF"/>
    <w:rsid w:val="00CA7E71"/>
    <w:rsid w:val="00CB0D6D"/>
    <w:rsid w:val="00CB2673"/>
    <w:rsid w:val="00CB5723"/>
    <w:rsid w:val="00CB701D"/>
    <w:rsid w:val="00CC3F0E"/>
    <w:rsid w:val="00CD08C9"/>
    <w:rsid w:val="00CD1FE8"/>
    <w:rsid w:val="00CD38CD"/>
    <w:rsid w:val="00CD3E0C"/>
    <w:rsid w:val="00CD5565"/>
    <w:rsid w:val="00CD616C"/>
    <w:rsid w:val="00CE25EC"/>
    <w:rsid w:val="00CF05AC"/>
    <w:rsid w:val="00CF4537"/>
    <w:rsid w:val="00CF7B4A"/>
    <w:rsid w:val="00D009F8"/>
    <w:rsid w:val="00D078DA"/>
    <w:rsid w:val="00D079E1"/>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7BE"/>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56AC"/>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26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2143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2143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2143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2143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2143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2143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2143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2143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2143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2143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21434"/>
    <w:rPr>
      <w:noProof/>
    </w:rPr>
  </w:style>
  <w:style w:type="character" w:customStyle="1" w:styleId="sclocalcheck">
    <w:name w:val="sc_local_check"/>
    <w:uiPriority w:val="1"/>
    <w:qFormat/>
    <w:rsid w:val="00921434"/>
    <w:rPr>
      <w:noProof/>
    </w:rPr>
  </w:style>
  <w:style w:type="character" w:customStyle="1" w:styleId="sctempcheck">
    <w:name w:val="sc_temp_check"/>
    <w:uiPriority w:val="1"/>
    <w:qFormat/>
    <w:rsid w:val="00921434"/>
    <w:rPr>
      <w:noProof/>
    </w:rPr>
  </w:style>
  <w:style w:type="character" w:customStyle="1" w:styleId="Heading1Char">
    <w:name w:val="Heading 1 Char"/>
    <w:basedOn w:val="DefaultParagraphFont"/>
    <w:link w:val="Heading1"/>
    <w:uiPriority w:val="9"/>
    <w:rsid w:val="00A26F3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02.docx" TargetMode="External" Id="rId13" /><Relationship Type="http://schemas.openxmlformats.org/officeDocument/2006/relationships/hyperlink" Target="file:///h:\hj\20230302.docx" TargetMode="External" Id="rId18" /><Relationship Type="http://schemas.openxmlformats.org/officeDocument/2006/relationships/hyperlink" Target="https://www.scstatehouse.gov//sess125_2023-2024/prever/490_20230217.htm" TargetMode="External" Id="rId26" /><Relationship Type="http://schemas.openxmlformats.org/officeDocument/2006/relationships/customXml" Target="../customXml/item3.xml" Id="rId3" /><Relationship Type="http://schemas.openxmlformats.org/officeDocument/2006/relationships/hyperlink" Target="file:///h:\hj\20230405.docx" TargetMode="External" Id="rId21" /><Relationship Type="http://schemas.openxmlformats.org/officeDocument/2006/relationships/styles" Target="styles.xml" Id="rId7" /><Relationship Type="http://schemas.openxmlformats.org/officeDocument/2006/relationships/hyperlink" Target="file:///h:\sj\20230202.docx" TargetMode="External" Id="rId12" /><Relationship Type="http://schemas.openxmlformats.org/officeDocument/2006/relationships/hyperlink" Target="file:///h:\sj\20230301.docx" TargetMode="External" Id="rId17" /><Relationship Type="http://schemas.openxmlformats.org/officeDocument/2006/relationships/hyperlink" Target="https://www.scstatehouse.gov//sess125_2023-2024/prever/490_20230202.htm" TargetMode="External" Id="rId25"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30.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490&amp;session=125&amp;summary=B"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30406.docx" TargetMode="External" Id="rId23" /><Relationship Type="http://schemas.openxmlformats.org/officeDocument/2006/relationships/hyperlink" Target="https://www.scstatehouse.gov//sess125_2023-2024/prever/490_20230403.htm" TargetMode="External" Id="rId28"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405.docx" TargetMode="External" Id="rId22" /><Relationship Type="http://schemas.openxmlformats.org/officeDocument/2006/relationships/hyperlink" Target="https://www.scstatehouse.gov//sess125_2023-2024/prever/490_20230222.htm" TargetMode="External" Id="rId27" /><Relationship Type="http://schemas.openxmlformats.org/officeDocument/2006/relationships/footer" Target="footer2.xml" Id="rId30" /><Relationship Type="http://schemas.openxmlformats.org/officeDocument/2006/relationships/hyperlink" Target="https://www.scstatehouse.gov/billsearch.php?billnumbers=490&amp;session=125&amp;summary=B" TargetMode="External" Id="Re924cd1d439f4d55" /><Relationship Type="http://schemas.openxmlformats.org/officeDocument/2006/relationships/hyperlink" Target="https://www.scstatehouse.gov//sess125_2023-2024/prever/490_20230202.htm" TargetMode="External" Id="Rc02e0bb3f8f94ecc" /><Relationship Type="http://schemas.openxmlformats.org/officeDocument/2006/relationships/hyperlink" Target="https://www.scstatehouse.gov//sess125_2023-2024/prever/490_20230217.htm" TargetMode="External" Id="R971815234f9b45e6" /><Relationship Type="http://schemas.openxmlformats.org/officeDocument/2006/relationships/hyperlink" Target="https://www.scstatehouse.gov//sess125_2023-2024/prever/490_20230222.htm" TargetMode="External" Id="R577555b7031e43c5" /><Relationship Type="http://schemas.openxmlformats.org/officeDocument/2006/relationships/hyperlink" Target="https://www.scstatehouse.gov//sess125_2023-2024/prever/490_20230403.htm" TargetMode="External" Id="Rbd31a92f332f4ce8" /><Relationship Type="http://schemas.openxmlformats.org/officeDocument/2006/relationships/hyperlink" Target="h:\sj\20230202.docx" TargetMode="External" Id="R7de93b1b25774d9e" /><Relationship Type="http://schemas.openxmlformats.org/officeDocument/2006/relationships/hyperlink" Target="h:\sj\20230202.docx" TargetMode="External" Id="Rb6ee4258e14c442b" /><Relationship Type="http://schemas.openxmlformats.org/officeDocument/2006/relationships/hyperlink" Target="h:\sj\20230222.docx" TargetMode="External" Id="R20faa4719d8042f4" /><Relationship Type="http://schemas.openxmlformats.org/officeDocument/2006/relationships/hyperlink" Target="h:\sj\20230228.docx" TargetMode="External" Id="R5cc1f5dd896040a4" /><Relationship Type="http://schemas.openxmlformats.org/officeDocument/2006/relationships/hyperlink" Target="h:\sj\20230228.docx" TargetMode="External" Id="R8a7d808912a943c4" /><Relationship Type="http://schemas.openxmlformats.org/officeDocument/2006/relationships/hyperlink" Target="h:\sj\20230301.docx" TargetMode="External" Id="R365c595d7c664b0b" /><Relationship Type="http://schemas.openxmlformats.org/officeDocument/2006/relationships/hyperlink" Target="h:\hj\20230302.docx" TargetMode="External" Id="R33f266344c4b4498" /><Relationship Type="http://schemas.openxmlformats.org/officeDocument/2006/relationships/hyperlink" Target="h:\hj\20230302.docx" TargetMode="External" Id="R43f85208681241db" /><Relationship Type="http://schemas.openxmlformats.org/officeDocument/2006/relationships/hyperlink" Target="h:\hj\20230330.docx" TargetMode="External" Id="Rf7fadc4bf6f34a0d" /><Relationship Type="http://schemas.openxmlformats.org/officeDocument/2006/relationships/hyperlink" Target="h:\hj\20230405.docx" TargetMode="External" Id="Re5c191770fbd47cf" /><Relationship Type="http://schemas.openxmlformats.org/officeDocument/2006/relationships/hyperlink" Target="h:\hj\20230405.docx" TargetMode="External" Id="R5c0b83a74f38428f" /><Relationship Type="http://schemas.openxmlformats.org/officeDocument/2006/relationships/hyperlink" Target="h:\hj\20230406.docx" TargetMode="External" Id="R43e33183946f42aa" /><Relationship Type="http://schemas.openxmlformats.org/officeDocument/2006/relationships/hyperlink" Target="https://www.scstatehouse.gov/billsearch.php?billnumbers=490&amp;session=125&amp;summary=B" TargetMode="External" Id="R96db258ce00247e6" /><Relationship Type="http://schemas.openxmlformats.org/officeDocument/2006/relationships/hyperlink" Target="https://www.scstatehouse.gov//sess125_2023-2024/prever/490_20230202.htm" TargetMode="External" Id="Rbe3ca581dd554206" /><Relationship Type="http://schemas.openxmlformats.org/officeDocument/2006/relationships/hyperlink" Target="https://www.scstatehouse.gov//sess125_2023-2024/prever/490_20230217.htm" TargetMode="External" Id="Rd4f7b6230bea4846" /><Relationship Type="http://schemas.openxmlformats.org/officeDocument/2006/relationships/hyperlink" Target="https://www.scstatehouse.gov//sess125_2023-2024/prever/490_20230222.htm" TargetMode="External" Id="Rdf2f9fa1ed9d4481" /><Relationship Type="http://schemas.openxmlformats.org/officeDocument/2006/relationships/hyperlink" Target="https://www.scstatehouse.gov//sess125_2023-2024/prever/490_20230403.htm" TargetMode="External" Id="Rdcf3bb761da04c1a" /><Relationship Type="http://schemas.openxmlformats.org/officeDocument/2006/relationships/hyperlink" Target="h:\sj\20230202.docx" TargetMode="External" Id="R8df7028a94c849be" /><Relationship Type="http://schemas.openxmlformats.org/officeDocument/2006/relationships/hyperlink" Target="h:\sj\20230202.docx" TargetMode="External" Id="Raab43d27fbca40b0" /><Relationship Type="http://schemas.openxmlformats.org/officeDocument/2006/relationships/hyperlink" Target="h:\sj\20230222.docx" TargetMode="External" Id="R635594c2ac9146f3" /><Relationship Type="http://schemas.openxmlformats.org/officeDocument/2006/relationships/hyperlink" Target="h:\sj\20230228.docx" TargetMode="External" Id="Ra80dbe64b57747a3" /><Relationship Type="http://schemas.openxmlformats.org/officeDocument/2006/relationships/hyperlink" Target="h:\sj\20230228.docx" TargetMode="External" Id="Rec2c6cfb49384009" /><Relationship Type="http://schemas.openxmlformats.org/officeDocument/2006/relationships/hyperlink" Target="h:\sj\20230301.docx" TargetMode="External" Id="Ra624db3cbd4e464d" /><Relationship Type="http://schemas.openxmlformats.org/officeDocument/2006/relationships/hyperlink" Target="h:\hj\20230302.docx" TargetMode="External" Id="Rf67fe60d16f34f9b" /><Relationship Type="http://schemas.openxmlformats.org/officeDocument/2006/relationships/hyperlink" Target="h:\hj\20230302.docx" TargetMode="External" Id="Rebb95894161544cf" /><Relationship Type="http://schemas.openxmlformats.org/officeDocument/2006/relationships/hyperlink" Target="h:\hj\20230330.docx" TargetMode="External" Id="R0f2e668460644945" /><Relationship Type="http://schemas.openxmlformats.org/officeDocument/2006/relationships/hyperlink" Target="h:\hj\20230405.docx" TargetMode="External" Id="R7acc1af7f4d14567" /><Relationship Type="http://schemas.openxmlformats.org/officeDocument/2006/relationships/hyperlink" Target="h:\hj\20230405.docx" TargetMode="External" Id="R46a06947532945e8" /><Relationship Type="http://schemas.openxmlformats.org/officeDocument/2006/relationships/hyperlink" Target="h:\hj\20230406.docx" TargetMode="External" Id="Re95345453faa4d91" /><Relationship Type="http://schemas.openxmlformats.org/officeDocument/2006/relationships/hyperlink" Target="https://www.scstatehouse.gov/billsearch.php?billnumbers=490&amp;session=125&amp;summary=B" TargetMode="External" Id="R6565ed8f0c9547f0" /><Relationship Type="http://schemas.openxmlformats.org/officeDocument/2006/relationships/hyperlink" Target="https://www.scstatehouse.gov/sess125_2023-2024/prever/490_20230202.docx" TargetMode="External" Id="Rb8b8a4ea1b8049fc" /><Relationship Type="http://schemas.openxmlformats.org/officeDocument/2006/relationships/hyperlink" Target="https://www.scstatehouse.gov/sess125_2023-2024/prever/490_20230217.docx" TargetMode="External" Id="R46ed8a52b4074e9b" /><Relationship Type="http://schemas.openxmlformats.org/officeDocument/2006/relationships/hyperlink" Target="https://www.scstatehouse.gov/sess125_2023-2024/prever/490_20230222.docx" TargetMode="External" Id="R3ffdea0296904117" /><Relationship Type="http://schemas.openxmlformats.org/officeDocument/2006/relationships/hyperlink" Target="https://www.scstatehouse.gov/sess125_2023-2024/prever/490_20230403.docx" TargetMode="External" Id="R5eb6b9f36c584fe7" /><Relationship Type="http://schemas.openxmlformats.org/officeDocument/2006/relationships/hyperlink" Target="h:\sj\20230202.docx" TargetMode="External" Id="R93bb15a3b07e44dd" /><Relationship Type="http://schemas.openxmlformats.org/officeDocument/2006/relationships/hyperlink" Target="h:\sj\20230202.docx" TargetMode="External" Id="R593eabae991d41d9" /><Relationship Type="http://schemas.openxmlformats.org/officeDocument/2006/relationships/hyperlink" Target="h:\sj\20230222.docx" TargetMode="External" Id="Rb99b0a8ff4504b86" /><Relationship Type="http://schemas.openxmlformats.org/officeDocument/2006/relationships/hyperlink" Target="h:\sj\20230228.docx" TargetMode="External" Id="Rb46faba4a4464261" /><Relationship Type="http://schemas.openxmlformats.org/officeDocument/2006/relationships/hyperlink" Target="h:\sj\20230228.docx" TargetMode="External" Id="R71499d0151c64be7" /><Relationship Type="http://schemas.openxmlformats.org/officeDocument/2006/relationships/hyperlink" Target="h:\sj\20230301.docx" TargetMode="External" Id="Rdbc398821fa04959" /><Relationship Type="http://schemas.openxmlformats.org/officeDocument/2006/relationships/hyperlink" Target="h:\hj\20230302.docx" TargetMode="External" Id="Ra1e6c78ec2b94b0d" /><Relationship Type="http://schemas.openxmlformats.org/officeDocument/2006/relationships/hyperlink" Target="h:\hj\20230302.docx" TargetMode="External" Id="R12ce742b78ab409a" /><Relationship Type="http://schemas.openxmlformats.org/officeDocument/2006/relationships/hyperlink" Target="h:\hj\20230330.docx" TargetMode="External" Id="R1bd073bf594b4bcc" /><Relationship Type="http://schemas.openxmlformats.org/officeDocument/2006/relationships/hyperlink" Target="h:\hj\20230405.docx" TargetMode="External" Id="R703e7f8ee3dd45fd" /><Relationship Type="http://schemas.openxmlformats.org/officeDocument/2006/relationships/hyperlink" Target="h:\hj\20230405.docx" TargetMode="External" Id="Rabf78f8864e44ac3" /><Relationship Type="http://schemas.openxmlformats.org/officeDocument/2006/relationships/hyperlink" Target="h:\hj\20230406.docx" TargetMode="External" Id="R7b51d40c36a04b5d" /><Relationship Type="http://schemas.openxmlformats.org/officeDocument/2006/relationships/hyperlink" Target="https://www.scstatehouse.gov/billsearch.php?billnumbers=490&amp;session=125&amp;summary=B" TargetMode="External" Id="Ra8e7849e6ee943b5" /><Relationship Type="http://schemas.openxmlformats.org/officeDocument/2006/relationships/hyperlink" Target="https://www.scstatehouse.gov/sess125_2023-2024/prever/490_20230202.docx" TargetMode="External" Id="R6104480b96c34bc1" /><Relationship Type="http://schemas.openxmlformats.org/officeDocument/2006/relationships/hyperlink" Target="https://www.scstatehouse.gov/sess125_2023-2024/prever/490_20230217.docx" TargetMode="External" Id="Rbbfb50f1044141e8" /><Relationship Type="http://schemas.openxmlformats.org/officeDocument/2006/relationships/hyperlink" Target="https://www.scstatehouse.gov/sess125_2023-2024/prever/490_20230222.docx" TargetMode="External" Id="Rbbadae2a28e1495a" /><Relationship Type="http://schemas.openxmlformats.org/officeDocument/2006/relationships/hyperlink" Target="https://www.scstatehouse.gov/sess125_2023-2024/prever/490_20230403.docx" TargetMode="External" Id="Rf5a07309a33640fc" /><Relationship Type="http://schemas.openxmlformats.org/officeDocument/2006/relationships/hyperlink" Target="h:\sj\20230202.docx" TargetMode="External" Id="R7f759a89c15b4698" /><Relationship Type="http://schemas.openxmlformats.org/officeDocument/2006/relationships/hyperlink" Target="h:\sj\20230202.docx" TargetMode="External" Id="R0157d230db864a3b" /><Relationship Type="http://schemas.openxmlformats.org/officeDocument/2006/relationships/hyperlink" Target="h:\sj\20230222.docx" TargetMode="External" Id="R7c4b7671991c40ae" /><Relationship Type="http://schemas.openxmlformats.org/officeDocument/2006/relationships/hyperlink" Target="h:\sj\20230228.docx" TargetMode="External" Id="R8ed8e9b440e44ad0" /><Relationship Type="http://schemas.openxmlformats.org/officeDocument/2006/relationships/hyperlink" Target="h:\sj\20230228.docx" TargetMode="External" Id="Re8325562344240e8" /><Relationship Type="http://schemas.openxmlformats.org/officeDocument/2006/relationships/hyperlink" Target="h:\sj\20230301.docx" TargetMode="External" Id="R14030bd1e2b8496d" /><Relationship Type="http://schemas.openxmlformats.org/officeDocument/2006/relationships/hyperlink" Target="h:\hj\20230302.docx" TargetMode="External" Id="R61a9d2513b014f3f" /><Relationship Type="http://schemas.openxmlformats.org/officeDocument/2006/relationships/hyperlink" Target="h:\hj\20230302.docx" TargetMode="External" Id="Rec02615127cd416f" /><Relationship Type="http://schemas.openxmlformats.org/officeDocument/2006/relationships/hyperlink" Target="h:\hj\20230330.docx" TargetMode="External" Id="R992aa9d01bab4687" /><Relationship Type="http://schemas.openxmlformats.org/officeDocument/2006/relationships/hyperlink" Target="h:\hj\20230405.docx" TargetMode="External" Id="R2df98ed7c8c741d0" /><Relationship Type="http://schemas.openxmlformats.org/officeDocument/2006/relationships/hyperlink" Target="h:\hj\20230405.docx" TargetMode="External" Id="Rd60bbf8f24bb4437" /><Relationship Type="http://schemas.openxmlformats.org/officeDocument/2006/relationships/hyperlink" Target="h:\hj\20230406.docx" TargetMode="External" Id="R87b437de50e04ad0" /><Relationship Type="http://schemas.openxmlformats.org/officeDocument/2006/relationships/hyperlink" Target="https://www.scstatehouse.gov/billsearch.php?billnumbers=490&amp;session=125&amp;summary=B" TargetMode="External" Id="R1e6afaa86c8b4729" /><Relationship Type="http://schemas.openxmlformats.org/officeDocument/2006/relationships/hyperlink" Target="https://www.scstatehouse.gov/sess125_2023-2024/prever/490_20230202.docx" TargetMode="External" Id="Ra8e3da081b99457e" /><Relationship Type="http://schemas.openxmlformats.org/officeDocument/2006/relationships/hyperlink" Target="https://www.scstatehouse.gov/sess125_2023-2024/prever/490_20230217.docx" TargetMode="External" Id="Ra23e5796382f4ca6" /><Relationship Type="http://schemas.openxmlformats.org/officeDocument/2006/relationships/hyperlink" Target="https://www.scstatehouse.gov/sess125_2023-2024/prever/490_20230222.docx" TargetMode="External" Id="Reacf1f82678a4346" /><Relationship Type="http://schemas.openxmlformats.org/officeDocument/2006/relationships/hyperlink" Target="https://www.scstatehouse.gov/sess125_2023-2024/prever/490_20230403.docx" TargetMode="External" Id="R390c7aae7a6249aa" /><Relationship Type="http://schemas.openxmlformats.org/officeDocument/2006/relationships/hyperlink" Target="h:\sj\20230202.docx" TargetMode="External" Id="Rcd6e7e32fc0346ac" /><Relationship Type="http://schemas.openxmlformats.org/officeDocument/2006/relationships/hyperlink" Target="h:\sj\20230202.docx" TargetMode="External" Id="R9f068a7476ff434a" /><Relationship Type="http://schemas.openxmlformats.org/officeDocument/2006/relationships/hyperlink" Target="h:\sj\20230222.docx" TargetMode="External" Id="R6644fe25f9784203" /><Relationship Type="http://schemas.openxmlformats.org/officeDocument/2006/relationships/hyperlink" Target="h:\sj\20230228.docx" TargetMode="External" Id="R20348d13c3ad4a3e" /><Relationship Type="http://schemas.openxmlformats.org/officeDocument/2006/relationships/hyperlink" Target="h:\sj\20230228.docx" TargetMode="External" Id="R285eca84711648f1" /><Relationship Type="http://schemas.openxmlformats.org/officeDocument/2006/relationships/hyperlink" Target="h:\sj\20230301.docx" TargetMode="External" Id="R9fb1a51dcf434ae1" /><Relationship Type="http://schemas.openxmlformats.org/officeDocument/2006/relationships/hyperlink" Target="h:\hj\20230302.docx" TargetMode="External" Id="R5856149d2d1c4cc5" /><Relationship Type="http://schemas.openxmlformats.org/officeDocument/2006/relationships/hyperlink" Target="h:\hj\20230302.docx" TargetMode="External" Id="R137a2c37df7c4618" /><Relationship Type="http://schemas.openxmlformats.org/officeDocument/2006/relationships/hyperlink" Target="h:\hj\20230330.docx" TargetMode="External" Id="R70b02d300a0441b0" /><Relationship Type="http://schemas.openxmlformats.org/officeDocument/2006/relationships/hyperlink" Target="h:\hj\20230405.docx" TargetMode="External" Id="R05cbcec3b8744e00" /><Relationship Type="http://schemas.openxmlformats.org/officeDocument/2006/relationships/hyperlink" Target="h:\hj\20230405.docx" TargetMode="External" Id="R7474cea21b6542d9" /><Relationship Type="http://schemas.openxmlformats.org/officeDocument/2006/relationships/hyperlink" Target="h:\hj\20230406.docx" TargetMode="External" Id="Red7e11b512f84b05" /><Relationship Type="http://schemas.openxmlformats.org/officeDocument/2006/relationships/hyperlink" Target="https://www.scstatehouse.gov/billsearch.php?billnumbers=490&amp;session=125&amp;summary=B" TargetMode="External" Id="R73cc1f452f74454b" /><Relationship Type="http://schemas.openxmlformats.org/officeDocument/2006/relationships/hyperlink" Target="https://www.scstatehouse.gov/sess125_2023-2024/prever/490_20230202.docx" TargetMode="External" Id="Rd0a22333d1c341f9" /><Relationship Type="http://schemas.openxmlformats.org/officeDocument/2006/relationships/hyperlink" Target="https://www.scstatehouse.gov/sess125_2023-2024/prever/490_20230217.docx" TargetMode="External" Id="R11fcc6e346284378" /><Relationship Type="http://schemas.openxmlformats.org/officeDocument/2006/relationships/hyperlink" Target="https://www.scstatehouse.gov/sess125_2023-2024/prever/490_20230222.docx" TargetMode="External" Id="R992465b3ce5f4d1a" /><Relationship Type="http://schemas.openxmlformats.org/officeDocument/2006/relationships/hyperlink" Target="https://www.scstatehouse.gov/sess125_2023-2024/prever/490_20230403.docx" TargetMode="External" Id="Rafbabcba2995479e" /><Relationship Type="http://schemas.openxmlformats.org/officeDocument/2006/relationships/hyperlink" Target="h:\sj\20230202.docx" TargetMode="External" Id="Rac182e0f5729478a" /><Relationship Type="http://schemas.openxmlformats.org/officeDocument/2006/relationships/hyperlink" Target="h:\sj\20230202.docx" TargetMode="External" Id="Rf978bfe3f16f415b" /><Relationship Type="http://schemas.openxmlformats.org/officeDocument/2006/relationships/hyperlink" Target="h:\sj\20230222.docx" TargetMode="External" Id="Rdccabeefb2884c50" /><Relationship Type="http://schemas.openxmlformats.org/officeDocument/2006/relationships/hyperlink" Target="h:\sj\20230228.docx" TargetMode="External" Id="R0d614de711f646e7" /><Relationship Type="http://schemas.openxmlformats.org/officeDocument/2006/relationships/hyperlink" Target="h:\sj\20230228.docx" TargetMode="External" Id="R56c5129487324c5c" /><Relationship Type="http://schemas.openxmlformats.org/officeDocument/2006/relationships/hyperlink" Target="h:\sj\20230301.docx" TargetMode="External" Id="Ref1ffe6628ec4e7f" /><Relationship Type="http://schemas.openxmlformats.org/officeDocument/2006/relationships/hyperlink" Target="h:\hj\20230302.docx" TargetMode="External" Id="R9cb4db840b4a4e12" /><Relationship Type="http://schemas.openxmlformats.org/officeDocument/2006/relationships/hyperlink" Target="h:\hj\20230302.docx" TargetMode="External" Id="R69631c091d6c45d4" /><Relationship Type="http://schemas.openxmlformats.org/officeDocument/2006/relationships/hyperlink" Target="h:\hj\20230330.docx" TargetMode="External" Id="Re1175351f7644980" /><Relationship Type="http://schemas.openxmlformats.org/officeDocument/2006/relationships/hyperlink" Target="h:\hj\20230405.docx" TargetMode="External" Id="R15296317ad394e0f" /><Relationship Type="http://schemas.openxmlformats.org/officeDocument/2006/relationships/hyperlink" Target="h:\hj\20230405.docx" TargetMode="External" Id="R1f5d4c5038c948bd" /><Relationship Type="http://schemas.openxmlformats.org/officeDocument/2006/relationships/hyperlink" Target="h:\hj\20230406.docx" TargetMode="External" Id="Rcf7f511b233442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5c4f50c1-beca-412a-b096-60709efc99ec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e6a26fa6-2fd7-45db-9670-d9cac04efa2a</T_BILL_REQUEST_REQUEST>
  <T_BILL_R_ORIGINALBILL>0d4ac1e9-4643-4118-b18b-73d6f47e387a</T_BILL_R_ORIGINALBILL>
  <T_BILL_R_ORIGINALDRAFT>7a72105b-21de-4c79-b9b8-eee51136882f</T_BILL_R_ORIGINALDRAFT>
  <T_BILL_SPONSOR_SPONSOR>d4b3af46-5b45-4913-a458-669b12bca660</T_BILL_SPONSOR_SPONSOR>
  <T_BILL_T_BILLNUMBER>490</T_BILL_T_BILLNUMBER>
  <T_BILL_T_BILLTITLE>TO permit FUNDS APPROPRIATED IN ACT 94 OF 2021 FOR SOUTH CAROLINA WELCOME CENTERS TO be used for THE current FAIR PLAY WELCOME CENTER PROJECT.</T_BILL_T_BILLTITLE>
  <T_BILL_T_CHAMBER>senate</T_BILL_T_CHAMBER>
  <T_BILL_T_LEGTYPE>joint_resolution</T_BILL_T_LEGTYPE>
  <T_BILL_T_SECTIONS>[{"SectionUUID":"dfa43a64-e59f-4c27-b5e3-36ebf4786537","SectionName":"New Blank SECTION","SectionNumber":1,"SectionType":"new","CodeSections":[],"TitleText":"to redirect remaining funds appropriated in Act 94 of 2021 for South Carolina Welcome Centers to the Fair Play Welcome Center Project","DisableControls":false,"Deleted":false,"RepealItems":[],"SectionBookmarkName":"bs_num_1_ee4e35ba7"},{"SectionUUID":"4d94fc57-c7fa-4162-b372-8d178987614d","SectionName":"standard_eff_date_section","SectionNumber":2,"SectionType":"drafting_clause","CodeSections":[],"TitleText":"","DisableControls":false,"Deleted":false,"RepealItems":[],"SectionBookmarkName":"bs_num_2_lastsection"}]</T_BILL_T_SECTIONS>
  <T_BILL_T_SUBJECT>Fair Play Welcome Center</T_BILL_T_SUBJECT>
  <T_BILL_UR_DRAFTER>samanthaallen@scstatehouse.gov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92FE0F7-E45F-4850-A4E9-B44654090AD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2651</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490: Fairplay Welcome Center - South Carolina Legislature Online</dc:title>
  <dc:subject/>
  <dc:creator>Sean Ryan</dc:creator>
  <cp:keywords/>
  <dc:description/>
  <cp:lastModifiedBy>Danny Crook</cp:lastModifiedBy>
  <cp:revision>2</cp:revision>
  <dcterms:created xsi:type="dcterms:W3CDTF">2023-05-05T17:59:00Z</dcterms:created>
  <dcterms:modified xsi:type="dcterms:W3CDTF">2023-05-05T17:59:00Z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